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234E0" w14:textId="77777777" w:rsidR="00F35B77" w:rsidRPr="00E749F6" w:rsidRDefault="00F35B77" w:rsidP="003C1EC3">
      <w:pPr>
        <w:tabs>
          <w:tab w:val="right" w:pos="9781"/>
        </w:tabs>
        <w:spacing w:after="0" w:line="240" w:lineRule="exact"/>
        <w:jc w:val="right"/>
        <w:rPr>
          <w:rFonts w:ascii="Fira Sans" w:hAnsi="Fira Sans" w:cs="Arial"/>
          <w:sz w:val="19"/>
          <w:szCs w:val="19"/>
        </w:rPr>
      </w:pPr>
    </w:p>
    <w:p w14:paraId="14E783E5" w14:textId="77777777" w:rsidR="00244D52" w:rsidRDefault="00244D52" w:rsidP="009A1FDC">
      <w:pPr>
        <w:rPr>
          <w:rFonts w:ascii="Fira Sans" w:hAnsi="Fira Sans"/>
        </w:rPr>
      </w:pPr>
    </w:p>
    <w:p w14:paraId="43FB1B8B" w14:textId="6DC3D004" w:rsidR="000D78CD" w:rsidRDefault="000D78CD" w:rsidP="000D78CD">
      <w:pPr>
        <w:spacing w:after="0" w:line="240" w:lineRule="auto"/>
        <w:rPr>
          <w:rFonts w:ascii="Fira Sans" w:hAnsi="Fira Sans" w:cstheme="minorHAnsi"/>
          <w:sz w:val="19"/>
          <w:szCs w:val="19"/>
        </w:rPr>
      </w:pPr>
      <w:r w:rsidRPr="00FB67F2">
        <w:rPr>
          <w:rFonts w:ascii="Fira Sans" w:hAnsi="Fira Sans"/>
          <w:sz w:val="19"/>
          <w:szCs w:val="19"/>
        </w:rPr>
        <w:t>KRK-OBR03.641.</w:t>
      </w:r>
      <w:r w:rsidR="00FB67F2" w:rsidRPr="00FB67F2">
        <w:rPr>
          <w:rFonts w:ascii="Fira Sans" w:hAnsi="Fira Sans"/>
          <w:sz w:val="19"/>
          <w:szCs w:val="19"/>
        </w:rPr>
        <w:t>8.2021</w:t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  <w:r>
        <w:rPr>
          <w:rFonts w:ascii="Fira Sans" w:hAnsi="Fira Sans" w:cstheme="minorHAnsi"/>
          <w:sz w:val="19"/>
          <w:szCs w:val="19"/>
        </w:rPr>
        <w:tab/>
      </w:r>
    </w:p>
    <w:p w14:paraId="135C71CD" w14:textId="0F1240FB" w:rsidR="000D78CD" w:rsidRPr="00DB623D" w:rsidRDefault="000D78CD" w:rsidP="000D78CD">
      <w:pPr>
        <w:spacing w:line="240" w:lineRule="auto"/>
        <w:jc w:val="right"/>
        <w:rPr>
          <w:rFonts w:ascii="Fira Sans" w:hAnsi="Fira Sans" w:cstheme="minorHAnsi"/>
          <w:sz w:val="19"/>
          <w:szCs w:val="19"/>
        </w:rPr>
      </w:pPr>
      <w:r>
        <w:rPr>
          <w:rFonts w:ascii="Fira Sans" w:hAnsi="Fira Sans" w:cstheme="minorHAnsi"/>
          <w:sz w:val="19"/>
          <w:szCs w:val="19"/>
        </w:rPr>
        <w:t xml:space="preserve">Kraków, </w:t>
      </w:r>
      <w:r w:rsidR="006973AF">
        <w:rPr>
          <w:rFonts w:ascii="Fira Sans" w:hAnsi="Fira Sans" w:cstheme="minorHAnsi"/>
          <w:sz w:val="19"/>
          <w:szCs w:val="19"/>
        </w:rPr>
        <w:t>21</w:t>
      </w:r>
      <w:r>
        <w:rPr>
          <w:rFonts w:ascii="Fira Sans" w:hAnsi="Fira Sans" w:cstheme="minorHAnsi"/>
          <w:sz w:val="19"/>
          <w:szCs w:val="19"/>
        </w:rPr>
        <w:t xml:space="preserve"> maja 2021 r.</w:t>
      </w:r>
    </w:p>
    <w:p w14:paraId="5C8671D4" w14:textId="77777777" w:rsidR="000D78CD" w:rsidRDefault="000D78CD" w:rsidP="000D78CD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14:paraId="0E42AD16" w14:textId="69352B6A" w:rsidR="000D78CD" w:rsidRDefault="000D78CD" w:rsidP="000D78CD">
      <w:pPr>
        <w:spacing w:line="240" w:lineRule="exact"/>
        <w:rPr>
          <w:rFonts w:ascii="Fira Sans" w:hAnsi="Fira Sans"/>
          <w:sz w:val="19"/>
          <w:szCs w:val="19"/>
        </w:rPr>
      </w:pPr>
    </w:p>
    <w:p w14:paraId="2EF6E608" w14:textId="77777777" w:rsidR="000D78CD" w:rsidRDefault="000D78CD" w:rsidP="000D78CD">
      <w:pPr>
        <w:spacing w:line="240" w:lineRule="exact"/>
        <w:rPr>
          <w:rFonts w:ascii="Fira Sans" w:hAnsi="Fira Sans"/>
          <w:sz w:val="19"/>
          <w:szCs w:val="19"/>
        </w:rPr>
      </w:pPr>
      <w:r w:rsidRPr="00F51A39">
        <w:rPr>
          <w:rFonts w:ascii="Fira Sans" w:hAnsi="Fira Sans"/>
          <w:noProof/>
          <w:sz w:val="19"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DAA85" wp14:editId="7FD37313">
                <wp:simplePos x="0" y="0"/>
                <wp:positionH relativeFrom="column">
                  <wp:posOffset>-1652270</wp:posOffset>
                </wp:positionH>
                <wp:positionV relativeFrom="paragraph">
                  <wp:posOffset>336550</wp:posOffset>
                </wp:positionV>
                <wp:extent cx="323850" cy="359410"/>
                <wp:effectExtent l="0" t="0" r="19050" b="2159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7118C11" id="Prostokąt 3" o:spid="_x0000_s1026" style="position:absolute;margin-left:-130.1pt;margin-top:26.5pt;width:25.5pt;height:2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" fillcolor="#5b9bd5 [3204]" strokecolor="#1f4d78 [1604]" strokeweight="1pt"/>
            </w:pict>
          </mc:Fallback>
        </mc:AlternateContent>
      </w:r>
      <w:r>
        <w:rPr>
          <w:rFonts w:ascii="Fira Sans" w:hAnsi="Fira Sans"/>
          <w:sz w:val="19"/>
          <w:szCs w:val="19"/>
        </w:rPr>
        <w:t>Szanowni</w:t>
      </w:r>
      <w:r w:rsidRPr="00F51A39">
        <w:rPr>
          <w:rFonts w:ascii="Fira Sans" w:hAnsi="Fira Sans"/>
          <w:sz w:val="19"/>
          <w:szCs w:val="19"/>
        </w:rPr>
        <w:t xml:space="preserve"> Pa</w:t>
      </w:r>
      <w:r>
        <w:rPr>
          <w:rFonts w:ascii="Fira Sans" w:hAnsi="Fira Sans"/>
          <w:sz w:val="19"/>
          <w:szCs w:val="19"/>
        </w:rPr>
        <w:t>ństwo</w:t>
      </w:r>
      <w:r w:rsidRPr="00F51A39">
        <w:rPr>
          <w:rFonts w:ascii="Fira Sans" w:hAnsi="Fira Sans"/>
          <w:sz w:val="19"/>
          <w:szCs w:val="19"/>
        </w:rPr>
        <w:t>,</w:t>
      </w:r>
    </w:p>
    <w:p w14:paraId="177F5277" w14:textId="1FC2667A" w:rsidR="006973AF" w:rsidRPr="006973AF" w:rsidRDefault="000D78CD" w:rsidP="006973AF">
      <w:pPr>
        <w:pBdr>
          <w:top w:val="nil"/>
          <w:left w:val="nil"/>
          <w:bottom w:val="nil"/>
          <w:right w:val="nil"/>
          <w:between w:val="nil"/>
          <w:bar w:val="nil"/>
        </w:pBdr>
        <w:spacing w:after="266"/>
        <w:jc w:val="both"/>
        <w:rPr>
          <w:rFonts w:ascii="Fira Sans" w:eastAsia="Arial Unicode MS" w:hAnsi="Fira Sans" w:cs="Arial Unicode MS"/>
          <w:color w:val="000000"/>
          <w:sz w:val="19"/>
          <w:szCs w:val="19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6973AF">
        <w:rPr>
          <w:rFonts w:ascii="Fira Sans" w:hAnsi="Fira Sans"/>
          <w:sz w:val="19"/>
          <w:szCs w:val="19"/>
        </w:rPr>
        <w:t xml:space="preserve">W ramach promocji Narodowego Spisu Powszechnego Ludności i Mieszkań 2021 Urząd Statystyczny w Krakowie organizuje konkurs </w:t>
      </w:r>
      <w:r w:rsidRPr="006973AF">
        <w:rPr>
          <w:rFonts w:ascii="Fira Sans" w:hAnsi="Fira Sans"/>
          <w:b/>
          <w:bCs/>
          <w:sz w:val="19"/>
          <w:szCs w:val="19"/>
        </w:rPr>
        <w:t>„</w:t>
      </w:r>
      <w:r w:rsidR="006973AF" w:rsidRPr="006973AF">
        <w:rPr>
          <w:rFonts w:ascii="Fira Sans" w:hAnsi="Fira Sans"/>
          <w:b/>
          <w:bCs/>
          <w:sz w:val="19"/>
          <w:szCs w:val="19"/>
        </w:rPr>
        <w:t>Aktywni mieszkańcy w Małopolsce</w:t>
      </w:r>
      <w:r w:rsidRPr="006973AF">
        <w:rPr>
          <w:rFonts w:ascii="Fira Sans" w:hAnsi="Fira Sans"/>
          <w:b/>
          <w:bCs/>
          <w:sz w:val="19"/>
          <w:szCs w:val="19"/>
        </w:rPr>
        <w:t>”</w:t>
      </w:r>
      <w:r w:rsidR="006973AF" w:rsidRPr="006973AF">
        <w:rPr>
          <w:rFonts w:ascii="Fira Sans" w:hAnsi="Fira Sans"/>
          <w:sz w:val="19"/>
          <w:szCs w:val="19"/>
        </w:rPr>
        <w:t>.</w:t>
      </w:r>
      <w:r w:rsidRPr="006973AF">
        <w:rPr>
          <w:rFonts w:ascii="Fira Sans" w:hAnsi="Fira Sans"/>
          <w:sz w:val="19"/>
          <w:szCs w:val="19"/>
        </w:rPr>
        <w:t xml:space="preserve"> </w:t>
      </w:r>
      <w:r w:rsidR="006973AF" w:rsidRPr="006973AF">
        <w:rPr>
          <w:rFonts w:ascii="Fira Sans" w:eastAsia="Arial Unicode MS" w:hAnsi="Fira Sans" w:cs="Arial Unicode MS"/>
          <w:color w:val="000000"/>
          <w:sz w:val="19"/>
          <w:szCs w:val="19"/>
          <w:bdr w:val="nil"/>
          <w:lang w:eastAsia="pl-PL"/>
          <w14:textOutline w14:w="0" w14:cap="flat" w14:cmpd="sng" w14:algn="ctr">
            <w14:noFill/>
            <w14:prstDash w14:val="solid"/>
            <w14:bevel/>
          </w14:textOutline>
        </w:rPr>
        <w:t>Konkurs adresowany jest do wszystkich mieszkańców województwa,  którzy poprzez udział w Narodowym Spisie Powszechnym Ludności i Mieszkań 2021, mają możliwość wypromowania swojej gminy oraz wsparcia znajdujących się na jej terenie jednostek oświatowo-kulturalnych.</w:t>
      </w:r>
    </w:p>
    <w:p w14:paraId="7577ABC9" w14:textId="77777777" w:rsidR="006973AF" w:rsidRDefault="006973AF" w:rsidP="006973AF">
      <w:pPr>
        <w:spacing w:line="240" w:lineRule="auto"/>
        <w:jc w:val="both"/>
        <w:rPr>
          <w:rFonts w:ascii="Fira Sans" w:hAnsi="Fira Sans"/>
          <w:sz w:val="19"/>
          <w:szCs w:val="19"/>
        </w:rPr>
      </w:pPr>
      <w:r w:rsidRPr="006973AF">
        <w:rPr>
          <w:rFonts w:ascii="Fira Sans" w:hAnsi="Fira Sans"/>
          <w:sz w:val="19"/>
          <w:szCs w:val="19"/>
        </w:rPr>
        <w:t>Głównym celem konkursu jest promocja NSP 2021 oraz zachęcenie mieszkańców wojewódz</w:t>
      </w:r>
      <w:r>
        <w:rPr>
          <w:rFonts w:ascii="Fira Sans" w:hAnsi="Fira Sans"/>
          <w:sz w:val="19"/>
          <w:szCs w:val="19"/>
        </w:rPr>
        <w:t xml:space="preserve">twa małopolskiego do aktywnego </w:t>
      </w:r>
      <w:r w:rsidRPr="006973AF">
        <w:rPr>
          <w:rFonts w:ascii="Fira Sans" w:hAnsi="Fira Sans"/>
          <w:sz w:val="19"/>
          <w:szCs w:val="19"/>
        </w:rPr>
        <w:t>i licznego uczestnictwa w spisie.</w:t>
      </w:r>
    </w:p>
    <w:p w14:paraId="1134C9CD" w14:textId="7AB6580E" w:rsidR="006973AF" w:rsidRDefault="006973AF" w:rsidP="000D78CD">
      <w:pPr>
        <w:spacing w:line="240" w:lineRule="exact"/>
        <w:jc w:val="both"/>
        <w:rPr>
          <w:rFonts w:ascii="Fira Sans" w:hAnsi="Fira Sans"/>
          <w:sz w:val="19"/>
          <w:szCs w:val="19"/>
        </w:rPr>
      </w:pPr>
      <w:r w:rsidRPr="006973AF">
        <w:rPr>
          <w:rFonts w:ascii="Fira Sans" w:hAnsi="Fira Sans"/>
          <w:sz w:val="19"/>
          <w:szCs w:val="19"/>
        </w:rPr>
        <w:t xml:space="preserve">Według założeń konkursu co 2 tygodnie gmina o największym procentowym przyroście liczby spisanych w danej edycji mieszkańców wygrywa nagrody. Po zakończeniu danej edycji, obliczony zostanie dla każdej gminy </w:t>
      </w:r>
      <w:r>
        <w:rPr>
          <w:rFonts w:ascii="Fira Sans" w:hAnsi="Fira Sans"/>
          <w:sz w:val="19"/>
          <w:szCs w:val="19"/>
        </w:rPr>
        <w:br/>
      </w:r>
      <w:r w:rsidRPr="006973AF">
        <w:rPr>
          <w:rFonts w:ascii="Fira Sans" w:hAnsi="Fira Sans"/>
          <w:sz w:val="19"/>
          <w:szCs w:val="19"/>
        </w:rPr>
        <w:t>w województwie małopolskim przyrost liczby mieszkańców, którzy zostali spisani w NSP 2021 w czasie trwania edycji. Przyrost ten jest wyrażoną w punktach procentowych różnicą między odsetkiem osób spisanych w gminie na początku i na końcu edycji.</w:t>
      </w:r>
      <w:r>
        <w:rPr>
          <w:rFonts w:ascii="Fira Sans" w:hAnsi="Fira Sans"/>
          <w:sz w:val="19"/>
          <w:szCs w:val="19"/>
        </w:rPr>
        <w:t xml:space="preserve"> </w:t>
      </w:r>
    </w:p>
    <w:p w14:paraId="79F9EAA4" w14:textId="6EDE4D23" w:rsidR="000D78CD" w:rsidRDefault="000D78CD" w:rsidP="000D78CD">
      <w:pPr>
        <w:spacing w:line="240" w:lineRule="exact"/>
        <w:jc w:val="both"/>
        <w:rPr>
          <w:rStyle w:val="Hipercze"/>
          <w:rFonts w:ascii="Fira Sans" w:hAnsi="Fira Sans"/>
          <w:sz w:val="19"/>
          <w:szCs w:val="19"/>
        </w:rPr>
      </w:pPr>
      <w:r w:rsidRPr="006217AE">
        <w:rPr>
          <w:rFonts w:ascii="Fira Sans" w:hAnsi="Fira Sans"/>
          <w:sz w:val="19"/>
          <w:szCs w:val="19"/>
        </w:rPr>
        <w:t xml:space="preserve">Wszystkie informacje dotyczące konkursu dostępne są na stronie </w:t>
      </w:r>
      <w:hyperlink r:id="rId10" w:history="1">
        <w:r w:rsidR="006973AF" w:rsidRPr="006973AF">
          <w:rPr>
            <w:rStyle w:val="Hipercze"/>
            <w:rFonts w:ascii="Fira Sans" w:hAnsi="Fira Sans"/>
            <w:sz w:val="19"/>
            <w:szCs w:val="19"/>
          </w:rPr>
          <w:t>https://krakow.stat.gov.pl/narodowy-spis-powszechny-ludnosci-i-mieszkan-2021/konkursy/</w:t>
        </w:r>
      </w:hyperlink>
      <w:r w:rsidR="006973AF" w:rsidRPr="006973AF">
        <w:rPr>
          <w:rFonts w:ascii="Fira Sans" w:hAnsi="Fira Sans"/>
          <w:color w:val="444444"/>
          <w:sz w:val="19"/>
          <w:szCs w:val="19"/>
        </w:rPr>
        <w:t xml:space="preserve">   </w:t>
      </w:r>
    </w:p>
    <w:p w14:paraId="03AB9675" w14:textId="03FB71C7" w:rsidR="000D78CD" w:rsidRPr="0002604D" w:rsidRDefault="000D78CD" w:rsidP="000D78CD">
      <w:pPr>
        <w:spacing w:line="240" w:lineRule="exact"/>
        <w:jc w:val="both"/>
        <w:rPr>
          <w:rFonts w:ascii="Fira Sans" w:hAnsi="Fira Sans"/>
          <w:sz w:val="19"/>
          <w:szCs w:val="19"/>
        </w:rPr>
      </w:pPr>
      <w:r w:rsidRPr="006217AE">
        <w:rPr>
          <w:rFonts w:ascii="Fira Sans" w:hAnsi="Fira Sans"/>
          <w:sz w:val="19"/>
          <w:szCs w:val="19"/>
        </w:rPr>
        <w:t xml:space="preserve">W przypadku pytań prosimy o kontakt poprzez e-mail: </w:t>
      </w:r>
      <w:hyperlink r:id="rId11" w:history="1">
        <w:r w:rsidR="00FB67F2" w:rsidRPr="00DB4D20">
          <w:rPr>
            <w:rStyle w:val="Hipercze"/>
            <w:rFonts w:ascii="Fira Sans" w:hAnsi="Fira Sans"/>
            <w:sz w:val="19"/>
            <w:szCs w:val="19"/>
          </w:rPr>
          <w:t>obr_krk@stat.gov.pl</w:t>
        </w:r>
      </w:hyperlink>
      <w:bookmarkStart w:id="0" w:name="_GoBack"/>
      <w:bookmarkEnd w:id="0"/>
      <w:r w:rsidRPr="006217AE">
        <w:rPr>
          <w:rFonts w:ascii="Fira Sans" w:hAnsi="Fira Sans"/>
          <w:sz w:val="19"/>
          <w:szCs w:val="19"/>
        </w:rPr>
        <w:t xml:space="preserve"> lub telefonicznie: </w:t>
      </w:r>
      <w:r w:rsidRPr="0002604D">
        <w:rPr>
          <w:rFonts w:ascii="Fira Sans" w:hAnsi="Fira Sans"/>
          <w:sz w:val="19"/>
          <w:szCs w:val="19"/>
        </w:rPr>
        <w:t>+48 695 255 538.</w:t>
      </w:r>
    </w:p>
    <w:p w14:paraId="68B7CA29" w14:textId="00424443" w:rsidR="000D78CD" w:rsidRPr="0002604D" w:rsidRDefault="000D78CD" w:rsidP="000D78CD">
      <w:pPr>
        <w:spacing w:line="240" w:lineRule="exact"/>
        <w:jc w:val="both"/>
        <w:rPr>
          <w:rFonts w:ascii="Fira Sans" w:hAnsi="Fira Sans"/>
          <w:sz w:val="19"/>
          <w:szCs w:val="19"/>
        </w:rPr>
      </w:pPr>
      <w:r w:rsidRPr="0002604D">
        <w:rPr>
          <w:rFonts w:ascii="Fira Sans" w:hAnsi="Fira Sans"/>
          <w:sz w:val="19"/>
          <w:szCs w:val="19"/>
        </w:rPr>
        <w:t xml:space="preserve">Zwracam się do Państwa z serdeczną prośbą o rozpowszechnienie informacji o konkursie w podległych Państwu instytucjach oraz lokalnych społecznościach. Liczę, że razem uda nam się zwiększyć świadomość wagi </w:t>
      </w:r>
      <w:r w:rsidR="006E552A" w:rsidRPr="0002604D">
        <w:rPr>
          <w:rFonts w:ascii="Fira Sans" w:hAnsi="Fira Sans"/>
          <w:sz w:val="19"/>
          <w:szCs w:val="19"/>
        </w:rPr>
        <w:t>spisów powszechnych</w:t>
      </w:r>
      <w:r w:rsidRPr="0002604D">
        <w:rPr>
          <w:rFonts w:ascii="Fira Sans" w:hAnsi="Fira Sans"/>
          <w:sz w:val="19"/>
          <w:szCs w:val="19"/>
        </w:rPr>
        <w:t xml:space="preserve"> i badań statystycznych w społeczeństwie oraz zachęcić jak największą liczbę </w:t>
      </w:r>
      <w:r w:rsidR="006E552A" w:rsidRPr="0002604D">
        <w:rPr>
          <w:rFonts w:ascii="Fira Sans" w:hAnsi="Fira Sans"/>
          <w:sz w:val="19"/>
          <w:szCs w:val="19"/>
        </w:rPr>
        <w:t>osób</w:t>
      </w:r>
      <w:r w:rsidRPr="0002604D">
        <w:rPr>
          <w:rFonts w:ascii="Fira Sans" w:hAnsi="Fira Sans"/>
          <w:sz w:val="19"/>
          <w:szCs w:val="19"/>
        </w:rPr>
        <w:t xml:space="preserve"> do wzięcia udziału w </w:t>
      </w:r>
      <w:r w:rsidR="006E552A" w:rsidRPr="0002604D">
        <w:rPr>
          <w:rFonts w:ascii="Fira Sans" w:hAnsi="Fira Sans"/>
          <w:sz w:val="19"/>
          <w:szCs w:val="19"/>
        </w:rPr>
        <w:t>NSP 2021</w:t>
      </w:r>
      <w:r w:rsidRPr="0002604D">
        <w:rPr>
          <w:rFonts w:ascii="Fira Sans" w:hAnsi="Fira Sans"/>
          <w:sz w:val="19"/>
          <w:szCs w:val="19"/>
        </w:rPr>
        <w:t>.</w:t>
      </w:r>
    </w:p>
    <w:p w14:paraId="6DD387EB" w14:textId="77777777" w:rsidR="000D78CD" w:rsidRDefault="000D78CD" w:rsidP="006973AF">
      <w:pPr>
        <w:spacing w:line="240" w:lineRule="exact"/>
        <w:jc w:val="both"/>
        <w:rPr>
          <w:rFonts w:ascii="Fira Sans" w:hAnsi="Fira Sans"/>
          <w:sz w:val="19"/>
          <w:szCs w:val="19"/>
        </w:rPr>
      </w:pPr>
    </w:p>
    <w:p w14:paraId="0123DD99" w14:textId="77777777" w:rsidR="00DA2998" w:rsidRPr="000D78CD" w:rsidRDefault="00DA2998" w:rsidP="00DA2998">
      <w:pPr>
        <w:spacing w:line="240" w:lineRule="exact"/>
        <w:jc w:val="both"/>
        <w:rPr>
          <w:rFonts w:ascii="Fira Sans" w:hAnsi="Fira Sans"/>
          <w:sz w:val="19"/>
          <w:szCs w:val="19"/>
        </w:rPr>
      </w:pPr>
    </w:p>
    <w:p w14:paraId="2E16A4F7" w14:textId="77777777" w:rsidR="005D46A9" w:rsidRDefault="005D46A9" w:rsidP="00EE25FB">
      <w:pPr>
        <w:spacing w:line="240" w:lineRule="exact"/>
        <w:rPr>
          <w:rFonts w:ascii="Fira Sans" w:eastAsia="Calibri" w:hAnsi="Fira Sans" w:cs="Times New Roman"/>
          <w:sz w:val="19"/>
          <w:szCs w:val="19"/>
        </w:rPr>
      </w:pPr>
    </w:p>
    <w:p w14:paraId="0C372656" w14:textId="77777777" w:rsidR="005D46A9" w:rsidRPr="005D46A9" w:rsidRDefault="005D46A9" w:rsidP="005D46A9">
      <w:pPr>
        <w:spacing w:line="240" w:lineRule="exact"/>
        <w:ind w:firstLine="4111"/>
        <w:jc w:val="center"/>
        <w:rPr>
          <w:rFonts w:ascii="Fira Sans" w:eastAsia="Calibri" w:hAnsi="Fira Sans" w:cs="Times New Roman"/>
          <w:sz w:val="19"/>
          <w:szCs w:val="19"/>
        </w:rPr>
      </w:pPr>
      <w:r w:rsidRPr="005D46A9">
        <w:rPr>
          <w:rFonts w:ascii="Fira Sans" w:eastAsia="Calibri" w:hAnsi="Fira Sans" w:cs="Times New Roman"/>
          <w:sz w:val="19"/>
          <w:szCs w:val="19"/>
        </w:rPr>
        <w:t>Zastępca Wojewódzkiego Komisarza Spisowego</w:t>
      </w:r>
    </w:p>
    <w:p w14:paraId="3AC66039" w14:textId="77777777" w:rsidR="005D46A9" w:rsidRPr="005D46A9" w:rsidRDefault="005D46A9" w:rsidP="005D46A9">
      <w:pPr>
        <w:spacing w:after="360" w:line="240" w:lineRule="exact"/>
        <w:ind w:firstLine="4111"/>
        <w:jc w:val="center"/>
        <w:rPr>
          <w:rFonts w:ascii="Fira Sans" w:eastAsia="Calibri" w:hAnsi="Fira Sans" w:cs="Times New Roman"/>
          <w:sz w:val="19"/>
          <w:szCs w:val="19"/>
        </w:rPr>
      </w:pPr>
      <w:r w:rsidRPr="005D46A9">
        <w:rPr>
          <w:rFonts w:ascii="Fira Sans" w:eastAsia="Calibri" w:hAnsi="Fira Sans" w:cs="Times New Roman"/>
          <w:sz w:val="19"/>
          <w:szCs w:val="19"/>
        </w:rPr>
        <w:t>Dyrektor Urzędu Statystycznego w Krakowie</w:t>
      </w:r>
    </w:p>
    <w:p w14:paraId="67664046" w14:textId="77777777" w:rsidR="005D46A9" w:rsidRPr="005D46A9" w:rsidRDefault="005D46A9" w:rsidP="005D46A9">
      <w:pPr>
        <w:spacing w:line="240" w:lineRule="exact"/>
        <w:ind w:firstLine="4111"/>
        <w:jc w:val="center"/>
        <w:rPr>
          <w:rFonts w:ascii="Fira Sans" w:eastAsia="Calibri" w:hAnsi="Fira Sans" w:cs="Times New Roman"/>
          <w:i/>
          <w:sz w:val="19"/>
          <w:szCs w:val="19"/>
        </w:rPr>
      </w:pPr>
      <w:r w:rsidRPr="005D46A9">
        <w:rPr>
          <w:rFonts w:ascii="Fira Sans" w:eastAsia="Calibri" w:hAnsi="Fira Sans" w:cs="Times New Roman"/>
          <w:i/>
          <w:sz w:val="19"/>
          <w:szCs w:val="19"/>
        </w:rPr>
        <w:t>Agnieszka Szlubowska</w:t>
      </w:r>
    </w:p>
    <w:p w14:paraId="096D9667" w14:textId="7BADADB4" w:rsidR="00864C1A" w:rsidRPr="00E749F6" w:rsidRDefault="00864C1A" w:rsidP="005E178E">
      <w:pPr>
        <w:tabs>
          <w:tab w:val="left" w:pos="360"/>
        </w:tabs>
        <w:spacing w:after="0" w:line="240" w:lineRule="exact"/>
        <w:rPr>
          <w:rFonts w:ascii="Fira Sans" w:eastAsia="Calibri" w:hAnsi="Fira Sans" w:cs="Arial"/>
          <w:color w:val="000000" w:themeColor="text1"/>
          <w:sz w:val="19"/>
          <w:szCs w:val="19"/>
        </w:rPr>
      </w:pPr>
    </w:p>
    <w:sectPr w:rsidR="00864C1A" w:rsidRPr="00E749F6" w:rsidSect="003C1EC3">
      <w:headerReference w:type="default" r:id="rId12"/>
      <w:footerReference w:type="default" r:id="rId13"/>
      <w:pgSz w:w="11906" w:h="16838" w:code="9"/>
      <w:pgMar w:top="1418" w:right="1021" w:bottom="1701" w:left="1021" w:header="709" w:footer="6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DBA75" w14:textId="77777777" w:rsidR="0051305A" w:rsidRDefault="0051305A" w:rsidP="000316B2">
      <w:pPr>
        <w:spacing w:after="0" w:line="240" w:lineRule="auto"/>
      </w:pPr>
      <w:r>
        <w:separator/>
      </w:r>
    </w:p>
  </w:endnote>
  <w:endnote w:type="continuationSeparator" w:id="0">
    <w:p w14:paraId="205A1687" w14:textId="77777777" w:rsidR="0051305A" w:rsidRDefault="0051305A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Fira Sans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2E009" w14:textId="77777777" w:rsidR="004D00BF" w:rsidRDefault="007C13C1" w:rsidP="004D00BF">
    <w:pPr>
      <w:pStyle w:val="Stopka"/>
      <w:rPr>
        <w:rFonts w:ascii="Myriad Pro" w:hAnsi="Myriad Pro"/>
        <w:b/>
        <w:sz w:val="16"/>
      </w:rPr>
    </w:pPr>
    <w:r>
      <w:rPr>
        <w:rFonts w:ascii="Myriad Pro" w:hAnsi="Myriad Pro"/>
        <w:b/>
        <w:sz w:val="16"/>
      </w:rPr>
      <w:t>Urząd Statystyczny w Krakowie</w:t>
    </w:r>
  </w:p>
  <w:p w14:paraId="6BD98818" w14:textId="77777777" w:rsidR="00FB7264" w:rsidRPr="00FB7264" w:rsidRDefault="00FB7264" w:rsidP="004D00BF">
    <w:pPr>
      <w:pStyle w:val="Stopka"/>
      <w:rPr>
        <w:rFonts w:ascii="Myriad Pro" w:hAnsi="Myriad Pro"/>
        <w:b/>
        <w:sz w:val="8"/>
        <w:szCs w:val="8"/>
      </w:rPr>
    </w:pPr>
  </w:p>
  <w:p w14:paraId="1346E952" w14:textId="77777777" w:rsidR="007C13C1" w:rsidRPr="004D00BF" w:rsidRDefault="007C13C1" w:rsidP="004D00BF">
    <w:pPr>
      <w:pStyle w:val="Stopka"/>
      <w:rPr>
        <w:rFonts w:ascii="Myriad Pro" w:hAnsi="Myriad Pro"/>
        <w:sz w:val="14"/>
      </w:rPr>
    </w:pPr>
    <w:r>
      <w:rPr>
        <w:rFonts w:ascii="Myriad Pro" w:hAnsi="Myriad Pro"/>
        <w:sz w:val="14"/>
      </w:rPr>
      <w:t>ul. Kazimierza Wyki 3, 31-223 Kraków</w:t>
    </w:r>
  </w:p>
  <w:p w14:paraId="2271B825" w14:textId="77777777" w:rsidR="00FB7264" w:rsidRPr="00716A64" w:rsidRDefault="007C13C1" w:rsidP="004D00BF">
    <w:pPr>
      <w:pStyle w:val="Stopka"/>
      <w:rPr>
        <w:rFonts w:ascii="Myriad Pro" w:hAnsi="Myriad Pro"/>
        <w:sz w:val="14"/>
        <w:lang w:val="en-GB"/>
      </w:rPr>
    </w:pPr>
    <w:r w:rsidRPr="00716A64">
      <w:rPr>
        <w:rFonts w:ascii="Myriad Pro" w:hAnsi="Myriad Pro"/>
        <w:sz w:val="14"/>
        <w:lang w:val="en-GB"/>
      </w:rPr>
      <w:t>tel. 12 41 56 011</w:t>
    </w:r>
  </w:p>
  <w:p w14:paraId="7FB2369C" w14:textId="77777777" w:rsidR="004D00BF" w:rsidRPr="00716A64" w:rsidRDefault="007C13C1" w:rsidP="004D00BF">
    <w:pPr>
      <w:pStyle w:val="Stopka"/>
      <w:rPr>
        <w:rFonts w:ascii="Myriad Pro" w:hAnsi="Myriad Pro"/>
        <w:sz w:val="14"/>
        <w:lang w:val="en-GB"/>
      </w:rPr>
    </w:pPr>
    <w:r w:rsidRPr="00716A64">
      <w:rPr>
        <w:rFonts w:ascii="Myriad Pro" w:hAnsi="Myriad Pro"/>
        <w:sz w:val="14"/>
        <w:lang w:val="en-GB"/>
      </w:rPr>
      <w:t>SekretariatUSKRK@stat.gov.pl</w:t>
    </w:r>
  </w:p>
  <w:p w14:paraId="72E5F056" w14:textId="77777777" w:rsidR="004D00BF" w:rsidRPr="00716A64" w:rsidRDefault="00E45456" w:rsidP="00E45456">
    <w:pPr>
      <w:pStyle w:val="Stopka"/>
      <w:rPr>
        <w:rFonts w:ascii="Myriad Pro" w:hAnsi="Myriad Pro"/>
        <w:sz w:val="14"/>
        <w:lang w:val="en-GB"/>
      </w:rPr>
    </w:pPr>
    <w:r w:rsidRPr="00716A64">
      <w:rPr>
        <w:rFonts w:ascii="Myriad Pro" w:hAnsi="Myriad Pro"/>
        <w:sz w:val="14"/>
        <w:lang w:val="en-GB"/>
      </w:rPr>
      <w:t xml:space="preserve">spis.gov.pl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A4207" w14:textId="77777777" w:rsidR="0051305A" w:rsidRDefault="0051305A" w:rsidP="000316B2">
      <w:pPr>
        <w:spacing w:after="0" w:line="240" w:lineRule="auto"/>
      </w:pPr>
      <w:r>
        <w:separator/>
      </w:r>
    </w:p>
  </w:footnote>
  <w:footnote w:type="continuationSeparator" w:id="0">
    <w:p w14:paraId="4145AD6E" w14:textId="77777777" w:rsidR="0051305A" w:rsidRDefault="0051305A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58613" w14:textId="77777777" w:rsidR="000316B2" w:rsidRDefault="001B1BD5" w:rsidP="006D20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15D597" wp14:editId="30AFBC9A">
          <wp:simplePos x="0" y="0"/>
          <wp:positionH relativeFrom="column">
            <wp:posOffset>0</wp:posOffset>
          </wp:positionH>
          <wp:positionV relativeFrom="paragraph">
            <wp:posOffset>-168910</wp:posOffset>
          </wp:positionV>
          <wp:extent cx="3827780" cy="774065"/>
          <wp:effectExtent l="0" t="0" r="0" b="6985"/>
          <wp:wrapSquare wrapText="bothSides"/>
          <wp:docPr id="1" name="Obraz 1" descr="do pisma loga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 pisma loga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78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F6E181D"/>
    <w:multiLevelType w:val="hybridMultilevel"/>
    <w:tmpl w:val="67BAB2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1">
    <w:nsid w:val="102B6DDF"/>
    <w:multiLevelType w:val="hybridMultilevel"/>
    <w:tmpl w:val="8A64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94DA6"/>
    <w:multiLevelType w:val="hybridMultilevel"/>
    <w:tmpl w:val="465C9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E3870D8"/>
    <w:multiLevelType w:val="hybridMultilevel"/>
    <w:tmpl w:val="B35A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99C"/>
    <w:multiLevelType w:val="hybridMultilevel"/>
    <w:tmpl w:val="9B94E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E8E359D"/>
    <w:multiLevelType w:val="hybridMultilevel"/>
    <w:tmpl w:val="0B0C4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506C09D3"/>
    <w:multiLevelType w:val="hybridMultilevel"/>
    <w:tmpl w:val="2FEAA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8BE48E9"/>
    <w:multiLevelType w:val="hybridMultilevel"/>
    <w:tmpl w:val="C402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D070723"/>
    <w:multiLevelType w:val="hybridMultilevel"/>
    <w:tmpl w:val="E724F5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2"/>
    <w:rsid w:val="00006B62"/>
    <w:rsid w:val="00014AB2"/>
    <w:rsid w:val="000161CC"/>
    <w:rsid w:val="00020081"/>
    <w:rsid w:val="0002604D"/>
    <w:rsid w:val="00031120"/>
    <w:rsid w:val="0003115C"/>
    <w:rsid w:val="000316B2"/>
    <w:rsid w:val="00062DCA"/>
    <w:rsid w:val="00065B25"/>
    <w:rsid w:val="000821AA"/>
    <w:rsid w:val="000918DA"/>
    <w:rsid w:val="000A163B"/>
    <w:rsid w:val="000A568E"/>
    <w:rsid w:val="000B4C64"/>
    <w:rsid w:val="000C6FE8"/>
    <w:rsid w:val="000D668F"/>
    <w:rsid w:val="000D78CD"/>
    <w:rsid w:val="000E5419"/>
    <w:rsid w:val="000F34CC"/>
    <w:rsid w:val="00113AB5"/>
    <w:rsid w:val="00120620"/>
    <w:rsid w:val="001520B0"/>
    <w:rsid w:val="00155419"/>
    <w:rsid w:val="00176A4A"/>
    <w:rsid w:val="00186814"/>
    <w:rsid w:val="00191454"/>
    <w:rsid w:val="001A1082"/>
    <w:rsid w:val="001A1AA9"/>
    <w:rsid w:val="001B1BD5"/>
    <w:rsid w:val="001B3662"/>
    <w:rsid w:val="001B45C6"/>
    <w:rsid w:val="001B7AC5"/>
    <w:rsid w:val="001C1CF7"/>
    <w:rsid w:val="001C59B2"/>
    <w:rsid w:val="001D5F38"/>
    <w:rsid w:val="001D689A"/>
    <w:rsid w:val="001D6BE0"/>
    <w:rsid w:val="001E3C4D"/>
    <w:rsid w:val="00206DB6"/>
    <w:rsid w:val="00207B8A"/>
    <w:rsid w:val="00210FC9"/>
    <w:rsid w:val="00211564"/>
    <w:rsid w:val="00211B6B"/>
    <w:rsid w:val="0021748F"/>
    <w:rsid w:val="00230246"/>
    <w:rsid w:val="00230347"/>
    <w:rsid w:val="00240890"/>
    <w:rsid w:val="00244D52"/>
    <w:rsid w:val="002532B3"/>
    <w:rsid w:val="00257BAD"/>
    <w:rsid w:val="002632B2"/>
    <w:rsid w:val="00264F4E"/>
    <w:rsid w:val="00280DB8"/>
    <w:rsid w:val="002B25BF"/>
    <w:rsid w:val="002C0792"/>
    <w:rsid w:val="002C7743"/>
    <w:rsid w:val="002D467B"/>
    <w:rsid w:val="002F23DF"/>
    <w:rsid w:val="002F3255"/>
    <w:rsid w:val="003058C9"/>
    <w:rsid w:val="003502D3"/>
    <w:rsid w:val="00351BBF"/>
    <w:rsid w:val="003629F9"/>
    <w:rsid w:val="003834DF"/>
    <w:rsid w:val="00385598"/>
    <w:rsid w:val="00391213"/>
    <w:rsid w:val="003929E3"/>
    <w:rsid w:val="003930BC"/>
    <w:rsid w:val="00397B66"/>
    <w:rsid w:val="003A3F04"/>
    <w:rsid w:val="003A4FFF"/>
    <w:rsid w:val="003C1EC3"/>
    <w:rsid w:val="003D4C9E"/>
    <w:rsid w:val="003D747B"/>
    <w:rsid w:val="003E54A5"/>
    <w:rsid w:val="003F1ACC"/>
    <w:rsid w:val="003F3B9C"/>
    <w:rsid w:val="00403B08"/>
    <w:rsid w:val="0041430A"/>
    <w:rsid w:val="00434BD4"/>
    <w:rsid w:val="00440281"/>
    <w:rsid w:val="0044641B"/>
    <w:rsid w:val="0044712F"/>
    <w:rsid w:val="004544A2"/>
    <w:rsid w:val="004821EF"/>
    <w:rsid w:val="004A3202"/>
    <w:rsid w:val="004A486C"/>
    <w:rsid w:val="004D00BF"/>
    <w:rsid w:val="004D0BFE"/>
    <w:rsid w:val="004E0BF5"/>
    <w:rsid w:val="004E6A10"/>
    <w:rsid w:val="004F02AC"/>
    <w:rsid w:val="004F53BF"/>
    <w:rsid w:val="004F6FB5"/>
    <w:rsid w:val="00505CED"/>
    <w:rsid w:val="005118DC"/>
    <w:rsid w:val="0051305A"/>
    <w:rsid w:val="005143AF"/>
    <w:rsid w:val="00514B3A"/>
    <w:rsid w:val="00522BB3"/>
    <w:rsid w:val="00534C8D"/>
    <w:rsid w:val="00536D47"/>
    <w:rsid w:val="0054132D"/>
    <w:rsid w:val="0054605A"/>
    <w:rsid w:val="005649BF"/>
    <w:rsid w:val="00573C00"/>
    <w:rsid w:val="00574B2B"/>
    <w:rsid w:val="005A1BDF"/>
    <w:rsid w:val="005D46A9"/>
    <w:rsid w:val="005E178E"/>
    <w:rsid w:val="005E451C"/>
    <w:rsid w:val="005E5366"/>
    <w:rsid w:val="0060372C"/>
    <w:rsid w:val="00610B12"/>
    <w:rsid w:val="00617A54"/>
    <w:rsid w:val="006234DE"/>
    <w:rsid w:val="00642C92"/>
    <w:rsid w:val="00647702"/>
    <w:rsid w:val="0066740F"/>
    <w:rsid w:val="006743FE"/>
    <w:rsid w:val="006832B2"/>
    <w:rsid w:val="00683852"/>
    <w:rsid w:val="006973AF"/>
    <w:rsid w:val="006A5B13"/>
    <w:rsid w:val="006B147A"/>
    <w:rsid w:val="006D0B24"/>
    <w:rsid w:val="006D2005"/>
    <w:rsid w:val="006D4BE2"/>
    <w:rsid w:val="006E429F"/>
    <w:rsid w:val="006E4C2D"/>
    <w:rsid w:val="006E552A"/>
    <w:rsid w:val="007165D9"/>
    <w:rsid w:val="00716A64"/>
    <w:rsid w:val="007216E7"/>
    <w:rsid w:val="007268CE"/>
    <w:rsid w:val="00735A56"/>
    <w:rsid w:val="007809E5"/>
    <w:rsid w:val="00782B17"/>
    <w:rsid w:val="007A3C02"/>
    <w:rsid w:val="007C13C1"/>
    <w:rsid w:val="007D379F"/>
    <w:rsid w:val="007D4B9F"/>
    <w:rsid w:val="007D66A9"/>
    <w:rsid w:val="007E6EA5"/>
    <w:rsid w:val="007E7C48"/>
    <w:rsid w:val="007F1B13"/>
    <w:rsid w:val="00801347"/>
    <w:rsid w:val="008333EE"/>
    <w:rsid w:val="008477CA"/>
    <w:rsid w:val="00860F09"/>
    <w:rsid w:val="00864C1A"/>
    <w:rsid w:val="00877D58"/>
    <w:rsid w:val="00887D8D"/>
    <w:rsid w:val="008A062B"/>
    <w:rsid w:val="008A2DEF"/>
    <w:rsid w:val="008A7968"/>
    <w:rsid w:val="008C1EE9"/>
    <w:rsid w:val="008C28BF"/>
    <w:rsid w:val="008C3269"/>
    <w:rsid w:val="008D0856"/>
    <w:rsid w:val="008F28C3"/>
    <w:rsid w:val="00915162"/>
    <w:rsid w:val="00915F88"/>
    <w:rsid w:val="0092555F"/>
    <w:rsid w:val="0093396C"/>
    <w:rsid w:val="00935B42"/>
    <w:rsid w:val="00936A0E"/>
    <w:rsid w:val="009507B2"/>
    <w:rsid w:val="00955872"/>
    <w:rsid w:val="009729D3"/>
    <w:rsid w:val="00982806"/>
    <w:rsid w:val="0098460A"/>
    <w:rsid w:val="009A1FDC"/>
    <w:rsid w:val="009C4979"/>
    <w:rsid w:val="009D16B2"/>
    <w:rsid w:val="009D1FE3"/>
    <w:rsid w:val="009D4079"/>
    <w:rsid w:val="009E6A0B"/>
    <w:rsid w:val="009F07F6"/>
    <w:rsid w:val="00A01A1F"/>
    <w:rsid w:val="00A02266"/>
    <w:rsid w:val="00A0278A"/>
    <w:rsid w:val="00A23A81"/>
    <w:rsid w:val="00A3572D"/>
    <w:rsid w:val="00A40770"/>
    <w:rsid w:val="00A74C9F"/>
    <w:rsid w:val="00A76481"/>
    <w:rsid w:val="00AC1114"/>
    <w:rsid w:val="00AC2BF5"/>
    <w:rsid w:val="00AC3811"/>
    <w:rsid w:val="00AD4479"/>
    <w:rsid w:val="00AF195E"/>
    <w:rsid w:val="00B1553F"/>
    <w:rsid w:val="00B26DE5"/>
    <w:rsid w:val="00B270A4"/>
    <w:rsid w:val="00B3327C"/>
    <w:rsid w:val="00B40DAA"/>
    <w:rsid w:val="00B43420"/>
    <w:rsid w:val="00B50552"/>
    <w:rsid w:val="00B71288"/>
    <w:rsid w:val="00B720D0"/>
    <w:rsid w:val="00B84360"/>
    <w:rsid w:val="00B86B5A"/>
    <w:rsid w:val="00B87CF0"/>
    <w:rsid w:val="00BA34EC"/>
    <w:rsid w:val="00BC1D5A"/>
    <w:rsid w:val="00BC4A81"/>
    <w:rsid w:val="00BD4449"/>
    <w:rsid w:val="00BE1C0B"/>
    <w:rsid w:val="00C01485"/>
    <w:rsid w:val="00C05ADF"/>
    <w:rsid w:val="00C14A2B"/>
    <w:rsid w:val="00C93D99"/>
    <w:rsid w:val="00C96A25"/>
    <w:rsid w:val="00CA4A89"/>
    <w:rsid w:val="00CB52D0"/>
    <w:rsid w:val="00CD0452"/>
    <w:rsid w:val="00CE0B49"/>
    <w:rsid w:val="00CE1CB6"/>
    <w:rsid w:val="00CF45B4"/>
    <w:rsid w:val="00CF57F0"/>
    <w:rsid w:val="00CF7027"/>
    <w:rsid w:val="00D0256D"/>
    <w:rsid w:val="00D133E0"/>
    <w:rsid w:val="00D14954"/>
    <w:rsid w:val="00D2461B"/>
    <w:rsid w:val="00D32456"/>
    <w:rsid w:val="00D51584"/>
    <w:rsid w:val="00D52D15"/>
    <w:rsid w:val="00D627BA"/>
    <w:rsid w:val="00D6775A"/>
    <w:rsid w:val="00D718F9"/>
    <w:rsid w:val="00D80867"/>
    <w:rsid w:val="00D80A2B"/>
    <w:rsid w:val="00D81095"/>
    <w:rsid w:val="00D84216"/>
    <w:rsid w:val="00D84251"/>
    <w:rsid w:val="00D851FF"/>
    <w:rsid w:val="00D9539B"/>
    <w:rsid w:val="00DA2998"/>
    <w:rsid w:val="00DB04DE"/>
    <w:rsid w:val="00DB1114"/>
    <w:rsid w:val="00DB57AC"/>
    <w:rsid w:val="00DC28B0"/>
    <w:rsid w:val="00DD23B3"/>
    <w:rsid w:val="00DE7C26"/>
    <w:rsid w:val="00DF0DD0"/>
    <w:rsid w:val="00DF4CE1"/>
    <w:rsid w:val="00E02D31"/>
    <w:rsid w:val="00E06594"/>
    <w:rsid w:val="00E1445F"/>
    <w:rsid w:val="00E311A7"/>
    <w:rsid w:val="00E31B90"/>
    <w:rsid w:val="00E420D0"/>
    <w:rsid w:val="00E45456"/>
    <w:rsid w:val="00E64882"/>
    <w:rsid w:val="00E70AE7"/>
    <w:rsid w:val="00E749F6"/>
    <w:rsid w:val="00E76193"/>
    <w:rsid w:val="00E94221"/>
    <w:rsid w:val="00EB0E6E"/>
    <w:rsid w:val="00EE25FB"/>
    <w:rsid w:val="00F11C8B"/>
    <w:rsid w:val="00F14716"/>
    <w:rsid w:val="00F2522D"/>
    <w:rsid w:val="00F25325"/>
    <w:rsid w:val="00F35B77"/>
    <w:rsid w:val="00F44A95"/>
    <w:rsid w:val="00F765FB"/>
    <w:rsid w:val="00F9159C"/>
    <w:rsid w:val="00FB179A"/>
    <w:rsid w:val="00FB67F2"/>
    <w:rsid w:val="00FB7264"/>
    <w:rsid w:val="00FB7D39"/>
    <w:rsid w:val="00FC68FD"/>
    <w:rsid w:val="00FC7CCC"/>
    <w:rsid w:val="00FE70F8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32301"/>
  <w15:docId w15:val="{F15DDCE6-9106-467D-BC81-4833B316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character" w:customStyle="1" w:styleId="BezodstpwZnak">
    <w:name w:val="Bez odstępów Znak"/>
    <w:link w:val="Bezodstpw"/>
    <w:uiPriority w:val="99"/>
    <w:locked/>
    <w:rsid w:val="0093396C"/>
    <w:rPr>
      <w:rFonts w:ascii="Arial" w:eastAsia="Times New Roman" w:hAnsi="Arial" w:cs="Times New Roman"/>
      <w:color w:val="000000"/>
      <w:sz w:val="19"/>
    </w:rPr>
  </w:style>
  <w:style w:type="paragraph" w:styleId="Bezodstpw">
    <w:name w:val="No Spacing"/>
    <w:basedOn w:val="Normalny"/>
    <w:link w:val="BezodstpwZnak"/>
    <w:uiPriority w:val="99"/>
    <w:qFormat/>
    <w:rsid w:val="0093396C"/>
    <w:pPr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</w:rPr>
  </w:style>
  <w:style w:type="paragraph" w:styleId="Akapitzlist">
    <w:name w:val="List Paragraph"/>
    <w:basedOn w:val="Normalny"/>
    <w:uiPriority w:val="34"/>
    <w:qFormat/>
    <w:rsid w:val="000B4C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2D1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6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br_krk@stat.gov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krakow.stat.gov.pl/narodowy-spis-powszechny-ludnosci-i-mieszkan-2021/konkurs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  <Odbiorcy2 xmlns="8C029B3F-2CC4-4A59-AF0D-A90575FA3373" xsi:nil="true"/>
    <Osoba xmlns="8C029B3F-2CC4-4A59-AF0D-A90575FA3373">STAT\KAWEJSZAM</Osoba>
    <NazwaPliku xmlns="8C029B3F-2CC4-4A59-AF0D-A90575FA3373">KRK-WO.573.8.2020.1_informacja_o_spisie_próbnym.docx</NazwaPliku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D3D48-E670-4D10-86B8-DEC09B7DF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C94CA3DE-D518-4D6D-B073-25BF873B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Wałaszek Monika</cp:lastModifiedBy>
  <cp:revision>3</cp:revision>
  <cp:lastPrinted>2019-12-19T12:50:00Z</cp:lastPrinted>
  <dcterms:created xsi:type="dcterms:W3CDTF">2021-05-20T09:39:00Z</dcterms:created>
  <dcterms:modified xsi:type="dcterms:W3CDTF">2021-05-20T11:11:00Z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